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91" w:rsidRDefault="00396DA8" w:rsidP="00396DA8">
      <w:pPr>
        <w:jc w:val="center"/>
      </w:pPr>
      <w:r w:rsidRPr="00396DA8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396DA8">
        <w:rPr>
          <w:rFonts w:ascii="Times New Roman" w:hAnsi="Times New Roman" w:cs="Times New Roman"/>
          <w:b/>
          <w:sz w:val="28"/>
          <w:szCs w:val="28"/>
        </w:rPr>
        <w:t xml:space="preserve">основным спортивным </w:t>
      </w:r>
      <w:r w:rsidRPr="00396DA8">
        <w:rPr>
          <w:rFonts w:ascii="Times New Roman" w:hAnsi="Times New Roman" w:cs="Times New Roman"/>
          <w:b/>
          <w:sz w:val="28"/>
          <w:szCs w:val="28"/>
        </w:rPr>
        <w:t xml:space="preserve"> объектам </w:t>
      </w:r>
      <w:r w:rsidRPr="00396DA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96DA8">
        <w:rPr>
          <w:rFonts w:ascii="Times New Roman" w:hAnsi="Times New Roman" w:cs="Times New Roman"/>
          <w:b/>
          <w:sz w:val="28"/>
          <w:szCs w:val="28"/>
        </w:rPr>
        <w:t>Верхнекондратинская</w:t>
      </w:r>
      <w:proofErr w:type="spellEnd"/>
      <w:r w:rsidRPr="00396DA8">
        <w:rPr>
          <w:rFonts w:ascii="Times New Roman" w:hAnsi="Times New Roman" w:cs="Times New Roman"/>
          <w:b/>
          <w:sz w:val="28"/>
          <w:szCs w:val="28"/>
        </w:rPr>
        <w:t xml:space="preserve"> ООШ»  </w:t>
      </w:r>
      <w:r w:rsidRPr="00396DA8">
        <w:rPr>
          <w:rFonts w:ascii="Times New Roman" w:hAnsi="Times New Roman" w:cs="Times New Roman"/>
          <w:b/>
          <w:sz w:val="28"/>
          <w:szCs w:val="28"/>
        </w:rPr>
        <w:t xml:space="preserve">относятся: </w:t>
      </w:r>
      <w:r w:rsidRPr="00396DA8">
        <w:rPr>
          <w:rFonts w:ascii="Times New Roman" w:hAnsi="Times New Roman" w:cs="Times New Roman"/>
          <w:b/>
          <w:sz w:val="28"/>
          <w:szCs w:val="28"/>
        </w:rPr>
        <w:br/>
      </w:r>
      <w:r w:rsidRPr="00396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DA8">
        <w:rPr>
          <w:rFonts w:ascii="Times New Roman" w:hAnsi="Times New Roman" w:cs="Times New Roman"/>
          <w:b/>
          <w:sz w:val="28"/>
          <w:szCs w:val="28"/>
        </w:rPr>
        <w:br/>
      </w:r>
      <w:r w:rsidRPr="00396DA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спортивный зал; </w:t>
      </w:r>
      <w:bookmarkStart w:id="0" w:name="_GoBack"/>
      <w:bookmarkEnd w:id="0"/>
      <w:r w:rsidRPr="00396DA8">
        <w:rPr>
          <w:rFonts w:ascii="Times New Roman" w:hAnsi="Times New Roman" w:cs="Times New Roman"/>
          <w:i/>
          <w:color w:val="002060"/>
          <w:sz w:val="32"/>
          <w:szCs w:val="32"/>
        </w:rPr>
        <w:br/>
        <w:t xml:space="preserve">открытая спортивная площадка; </w:t>
      </w:r>
      <w:r w:rsidRPr="00396DA8">
        <w:rPr>
          <w:rFonts w:ascii="Times New Roman" w:hAnsi="Times New Roman" w:cs="Times New Roman"/>
          <w:i/>
          <w:color w:val="002060"/>
          <w:sz w:val="32"/>
          <w:szCs w:val="32"/>
        </w:rPr>
        <w:br/>
        <w:t xml:space="preserve">беговая дорожка; </w:t>
      </w:r>
      <w:r w:rsidRPr="00396DA8">
        <w:rPr>
          <w:rFonts w:ascii="Times New Roman" w:hAnsi="Times New Roman" w:cs="Times New Roman"/>
          <w:i/>
          <w:color w:val="002060"/>
          <w:sz w:val="32"/>
          <w:szCs w:val="32"/>
        </w:rPr>
        <w:br/>
        <w:t xml:space="preserve">теннисные столы, установленные в рекреациях. </w:t>
      </w:r>
      <w:r w:rsidRPr="00396DA8">
        <w:rPr>
          <w:rFonts w:ascii="Times New Roman" w:hAnsi="Times New Roman" w:cs="Times New Roman"/>
          <w:i/>
          <w:color w:val="002060"/>
          <w:sz w:val="32"/>
          <w:szCs w:val="32"/>
        </w:rPr>
        <w:br/>
      </w:r>
    </w:p>
    <w:sectPr w:rsidR="0007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28"/>
    <w:rsid w:val="00075691"/>
    <w:rsid w:val="00396DA8"/>
    <w:rsid w:val="0051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2016-12-19T08:22:00Z</dcterms:created>
  <dcterms:modified xsi:type="dcterms:W3CDTF">2016-12-19T08:24:00Z</dcterms:modified>
</cp:coreProperties>
</file>